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610B1CB0" w:rsidR="00975C7B" w:rsidRPr="004F46B1" w:rsidRDefault="004F46B1" w:rsidP="004F46B1">
      <w:pPr>
        <w:spacing w:line="360" w:lineRule="auto"/>
        <w:ind w:left="270"/>
        <w:jc w:val="both"/>
        <w:rPr>
          <w:b/>
          <w:bCs/>
        </w:rPr>
      </w:pPr>
      <w:r w:rsidRPr="004F46B1">
        <w:rPr>
          <w:b/>
          <w:bCs/>
        </w:rPr>
        <w:t>COURSE OFFERINGS</w:t>
      </w:r>
    </w:p>
    <w:p w14:paraId="48A58567" w14:textId="77777777" w:rsidR="004F46B1" w:rsidRPr="004F46B1" w:rsidRDefault="004F46B1" w:rsidP="004F46B1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4F46B1">
        <w:rPr>
          <w:rFonts w:eastAsia="Times New Roman" w:cs="Segoe UI"/>
          <w:b/>
          <w:bCs/>
          <w:kern w:val="0"/>
          <w14:ligatures w14:val="none"/>
        </w:rPr>
        <w:t>Academic Subjects</w:t>
      </w:r>
    </w:p>
    <w:p w14:paraId="10FBA01B" w14:textId="77777777" w:rsidR="004F46B1" w:rsidRPr="004F46B1" w:rsidRDefault="004F46B1" w:rsidP="004F46B1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4F46B1">
        <w:rPr>
          <w:rFonts w:eastAsia="Times New Roman" w:cs="Segoe UI"/>
          <w:kern w:val="0"/>
          <w14:ligatures w14:val="none"/>
        </w:rPr>
        <w:t>• ELA</w:t>
      </w:r>
      <w:r w:rsidRPr="004F46B1">
        <w:rPr>
          <w:rFonts w:eastAsia="Times New Roman" w:cs="Segoe UI"/>
          <w:kern w:val="0"/>
          <w14:ligatures w14:val="none"/>
        </w:rPr>
        <w:br/>
        <w:t>• Math</w:t>
      </w:r>
      <w:r w:rsidRPr="004F46B1">
        <w:rPr>
          <w:rFonts w:eastAsia="Times New Roman" w:cs="Segoe UI"/>
          <w:kern w:val="0"/>
          <w14:ligatures w14:val="none"/>
        </w:rPr>
        <w:br/>
        <w:t>• Science</w:t>
      </w:r>
      <w:r w:rsidRPr="004F46B1">
        <w:rPr>
          <w:rFonts w:eastAsia="Times New Roman" w:cs="Segoe UI"/>
          <w:kern w:val="0"/>
          <w14:ligatures w14:val="none"/>
        </w:rPr>
        <w:br/>
        <w:t>• Social Studies</w:t>
      </w:r>
    </w:p>
    <w:p w14:paraId="2039DD90" w14:textId="77777777" w:rsidR="004F46B1" w:rsidRPr="004F46B1" w:rsidRDefault="004F46B1" w:rsidP="004F46B1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4F46B1">
        <w:rPr>
          <w:rFonts w:eastAsia="Times New Roman" w:cs="Segoe UI"/>
          <w:b/>
          <w:bCs/>
          <w:kern w:val="0"/>
          <w14:ligatures w14:val="none"/>
        </w:rPr>
        <w:t>Enrichment &amp; Electives</w:t>
      </w:r>
    </w:p>
    <w:p w14:paraId="66F5A82A" w14:textId="77777777" w:rsidR="004F46B1" w:rsidRPr="004F46B1" w:rsidRDefault="004F46B1" w:rsidP="004F46B1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4F46B1">
        <w:rPr>
          <w:rFonts w:eastAsia="Times New Roman" w:cs="Segoe UI"/>
          <w:kern w:val="0"/>
          <w14:ligatures w14:val="none"/>
        </w:rPr>
        <w:t>• Physical Education (virtual + hybrid)</w:t>
      </w:r>
      <w:r w:rsidRPr="004F46B1">
        <w:rPr>
          <w:rFonts w:eastAsia="Times New Roman" w:cs="Segoe UI"/>
          <w:kern w:val="0"/>
          <w14:ligatures w14:val="none"/>
        </w:rPr>
        <w:br/>
        <w:t>• Fine Arts (virtual + hybrid experiences)</w:t>
      </w:r>
      <w:r w:rsidRPr="004F46B1">
        <w:rPr>
          <w:rFonts w:eastAsia="Times New Roman" w:cs="Segoe UI"/>
          <w:kern w:val="0"/>
          <w14:ligatures w14:val="none"/>
        </w:rPr>
        <w:br/>
        <w:t xml:space="preserve">• SEL via </w:t>
      </w:r>
      <w:proofErr w:type="spellStart"/>
      <w:r w:rsidRPr="004F46B1">
        <w:rPr>
          <w:rFonts w:eastAsia="Times New Roman" w:cs="Segoe UI"/>
          <w:kern w:val="0"/>
          <w14:ligatures w14:val="none"/>
        </w:rPr>
        <w:t>Thrively</w:t>
      </w:r>
      <w:proofErr w:type="spellEnd"/>
      <w:r w:rsidRPr="004F46B1">
        <w:rPr>
          <w:rFonts w:eastAsia="Times New Roman" w:cs="Segoe UI"/>
          <w:kern w:val="0"/>
          <w14:ligatures w14:val="none"/>
        </w:rPr>
        <w:br/>
        <w:t>• Career Exploration</w:t>
      </w:r>
      <w:r w:rsidRPr="004F46B1">
        <w:rPr>
          <w:rFonts w:eastAsia="Times New Roman" w:cs="Segoe UI"/>
          <w:kern w:val="0"/>
          <w14:ligatures w14:val="none"/>
        </w:rPr>
        <w:br/>
        <w:t>• Passion Projects</w:t>
      </w:r>
    </w:p>
    <w:p w14:paraId="79413EB4" w14:textId="77777777" w:rsidR="004F46B1" w:rsidRPr="004F46B1" w:rsidRDefault="004F46B1" w:rsidP="004F46B1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4F46B1">
        <w:rPr>
          <w:rFonts w:eastAsia="Times New Roman" w:cs="Segoe UI"/>
          <w:b/>
          <w:bCs/>
          <w:kern w:val="0"/>
          <w14:ligatures w14:val="none"/>
        </w:rPr>
        <w:t>Hybrid Labs</w:t>
      </w:r>
    </w:p>
    <w:p w14:paraId="570F6B5C" w14:textId="77777777" w:rsidR="004F46B1" w:rsidRPr="004F46B1" w:rsidRDefault="004F46B1" w:rsidP="004F46B1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4F46B1">
        <w:rPr>
          <w:rFonts w:eastAsia="Times New Roman" w:cs="Segoe UI"/>
          <w:kern w:val="0"/>
          <w14:ligatures w14:val="none"/>
        </w:rPr>
        <w:t>Designed to supplement online learning through:</w:t>
      </w:r>
      <w:r w:rsidRPr="004F46B1">
        <w:rPr>
          <w:rFonts w:eastAsia="Times New Roman" w:cs="Segoe UI"/>
          <w:kern w:val="0"/>
          <w14:ligatures w14:val="none"/>
        </w:rPr>
        <w:br/>
        <w:t>• Hands-on STEM</w:t>
      </w:r>
      <w:r w:rsidRPr="004F46B1">
        <w:rPr>
          <w:rFonts w:eastAsia="Times New Roman" w:cs="Segoe UI"/>
          <w:kern w:val="0"/>
          <w14:ligatures w14:val="none"/>
        </w:rPr>
        <w:br/>
        <w:t>• Experiments</w:t>
      </w:r>
      <w:r w:rsidRPr="004F46B1">
        <w:rPr>
          <w:rFonts w:eastAsia="Times New Roman" w:cs="Segoe UI"/>
          <w:kern w:val="0"/>
          <w14:ligatures w14:val="none"/>
        </w:rPr>
        <w:br/>
        <w:t>• Group projects</w:t>
      </w:r>
      <w:r w:rsidRPr="004F46B1">
        <w:rPr>
          <w:rFonts w:eastAsia="Times New Roman" w:cs="Segoe UI"/>
          <w:kern w:val="0"/>
          <w14:ligatures w14:val="none"/>
        </w:rPr>
        <w:br/>
        <w:t>• Assessments</w:t>
      </w:r>
      <w:r w:rsidRPr="004F46B1">
        <w:rPr>
          <w:rFonts w:eastAsia="Times New Roman" w:cs="Segoe UI"/>
          <w:kern w:val="0"/>
          <w14:ligatures w14:val="none"/>
        </w:rPr>
        <w:br/>
        <w:t>• Social learning opportunities</w:t>
      </w:r>
    </w:p>
    <w:p w14:paraId="05969EE3" w14:textId="77777777" w:rsidR="004F46B1" w:rsidRPr="004F46B1" w:rsidRDefault="004F46B1" w:rsidP="004F46B1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4F46B1">
        <w:rPr>
          <w:rFonts w:eastAsia="Times New Roman" w:cs="Segoe UI"/>
          <w:kern w:val="0"/>
          <w14:ligatures w14:val="none"/>
        </w:rPr>
        <w:lastRenderedPageBreak/>
        <w:t>Hybrid curriculum aligns with:</w:t>
      </w:r>
      <w:r w:rsidRPr="004F46B1">
        <w:rPr>
          <w:rFonts w:eastAsia="Times New Roman" w:cs="Segoe UI"/>
          <w:kern w:val="0"/>
          <w14:ligatures w14:val="none"/>
        </w:rPr>
        <w:br/>
        <w:t>• Weekly online instruction</w:t>
      </w:r>
      <w:r w:rsidRPr="004F46B1">
        <w:rPr>
          <w:rFonts w:eastAsia="Times New Roman" w:cs="Segoe UI"/>
          <w:kern w:val="0"/>
          <w14:ligatures w14:val="none"/>
        </w:rPr>
        <w:br/>
        <w:t>• Mastery standards</w:t>
      </w:r>
      <w:r w:rsidRPr="004F46B1">
        <w:rPr>
          <w:rFonts w:eastAsia="Times New Roman" w:cs="Segoe UI"/>
          <w:kern w:val="0"/>
          <w14:ligatures w14:val="none"/>
        </w:rPr>
        <w:br/>
        <w:t>• SEL objectives</w:t>
      </w:r>
      <w:r w:rsidRPr="004F46B1">
        <w:rPr>
          <w:rFonts w:eastAsia="Times New Roman" w:cs="Segoe UI"/>
          <w:kern w:val="0"/>
          <w14:ligatures w14:val="none"/>
        </w:rPr>
        <w:br/>
        <w:t>• Passion project work</w:t>
      </w:r>
      <w:r w:rsidRPr="004F46B1">
        <w:rPr>
          <w:rFonts w:eastAsia="Times New Roman" w:cs="Segoe UI"/>
          <w:kern w:val="0"/>
          <w14:ligatures w14:val="none"/>
        </w:rPr>
        <w:br/>
        <w:t>• Intervention requirements</w:t>
      </w:r>
    </w:p>
    <w:p w14:paraId="57FD26A0" w14:textId="77777777" w:rsidR="004F46B1" w:rsidRPr="004F46B1" w:rsidRDefault="004F46B1" w:rsidP="004F46B1">
      <w:pPr>
        <w:spacing w:line="360" w:lineRule="auto"/>
        <w:ind w:left="270"/>
        <w:jc w:val="both"/>
      </w:pPr>
    </w:p>
    <w:sectPr w:rsidR="004F46B1" w:rsidRPr="004F46B1" w:rsidSect="00975C7B">
      <w:headerReference w:type="default" r:id="rId6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E0B3C" w14:textId="77777777" w:rsidR="00D7003D" w:rsidRDefault="00D7003D" w:rsidP="00975C7B">
      <w:pPr>
        <w:spacing w:after="0" w:line="240" w:lineRule="auto"/>
      </w:pPr>
      <w:r>
        <w:separator/>
      </w:r>
    </w:p>
  </w:endnote>
  <w:endnote w:type="continuationSeparator" w:id="0">
    <w:p w14:paraId="3D3C3B14" w14:textId="77777777" w:rsidR="00D7003D" w:rsidRDefault="00D7003D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F860B" w14:textId="77777777" w:rsidR="00D7003D" w:rsidRDefault="00D7003D" w:rsidP="00975C7B">
      <w:pPr>
        <w:spacing w:after="0" w:line="240" w:lineRule="auto"/>
      </w:pPr>
      <w:r>
        <w:separator/>
      </w:r>
    </w:p>
  </w:footnote>
  <w:footnote w:type="continuationSeparator" w:id="0">
    <w:p w14:paraId="14A9EC8A" w14:textId="77777777" w:rsidR="00D7003D" w:rsidRDefault="00D7003D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3B42D1"/>
    <w:rsid w:val="004462BE"/>
    <w:rsid w:val="004F46B1"/>
    <w:rsid w:val="00585C9C"/>
    <w:rsid w:val="0095562C"/>
    <w:rsid w:val="00975C7B"/>
    <w:rsid w:val="00A85CB7"/>
    <w:rsid w:val="00A958D5"/>
    <w:rsid w:val="00AE0D6B"/>
    <w:rsid w:val="00C92DA9"/>
    <w:rsid w:val="00CD3A7A"/>
    <w:rsid w:val="00CF2992"/>
    <w:rsid w:val="00D7003D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3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2026-01-29T16:33:00Z</dcterms:modified>
</cp:coreProperties>
</file>