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BB0E6" w14:textId="015BDD7B" w:rsidR="000A34A1" w:rsidRPr="000A34A1" w:rsidRDefault="000A34A1" w:rsidP="000A34A1">
      <w:pPr>
        <w:spacing w:before="100" w:beforeAutospacing="1" w:after="100" w:afterAutospacing="1" w:line="276" w:lineRule="auto"/>
        <w:ind w:left="54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0A34A1">
        <w:rPr>
          <w:rFonts w:eastAsia="Times New Roman" w:cs="Times New Roman"/>
          <w:b/>
          <w:bCs/>
          <w:kern w:val="0"/>
          <w14:ligatures w14:val="none"/>
        </w:rPr>
        <w:t>DATA SECURITY STANDARDS</w:t>
      </w:r>
    </w:p>
    <w:p w14:paraId="676E3900" w14:textId="77777777" w:rsidR="000A34A1" w:rsidRPr="000A34A1" w:rsidRDefault="000A34A1" w:rsidP="000A34A1">
      <w:pPr>
        <w:spacing w:before="100" w:beforeAutospacing="1" w:after="100" w:afterAutospacing="1" w:line="276" w:lineRule="auto"/>
        <w:ind w:left="540"/>
        <w:rPr>
          <w:rFonts w:eastAsia="Times New Roman" w:cs="Times New Roman"/>
          <w:kern w:val="0"/>
          <w14:ligatures w14:val="none"/>
        </w:rPr>
      </w:pPr>
      <w:r w:rsidRPr="000A34A1">
        <w:rPr>
          <w:rFonts w:eastAsia="Times New Roman" w:cs="Times New Roman"/>
          <w:b/>
          <w:bCs/>
          <w:kern w:val="0"/>
          <w14:ligatures w14:val="none"/>
        </w:rPr>
        <w:t>Secure Storage Requirements</w:t>
      </w:r>
      <w:r w:rsidRPr="000A34A1">
        <w:rPr>
          <w:rFonts w:eastAsia="Times New Roman" w:cs="Times New Roman"/>
          <w:kern w:val="0"/>
          <w14:ligatures w14:val="none"/>
        </w:rPr>
        <w:br/>
        <w:t>All student, family, and staff data must be stored in:</w:t>
      </w:r>
    </w:p>
    <w:p w14:paraId="0A8D9FDA" w14:textId="77777777" w:rsidR="000A34A1" w:rsidRPr="000A34A1" w:rsidRDefault="000A34A1" w:rsidP="000A34A1">
      <w:pPr>
        <w:numPr>
          <w:ilvl w:val="0"/>
          <w:numId w:val="1"/>
        </w:numPr>
        <w:spacing w:before="100" w:beforeAutospacing="1" w:after="100" w:afterAutospacing="1" w:line="276" w:lineRule="auto"/>
        <w:ind w:left="540" w:firstLine="0"/>
        <w:rPr>
          <w:rFonts w:eastAsia="Times New Roman" w:cs="Times New Roman"/>
          <w:kern w:val="0"/>
          <w14:ligatures w14:val="none"/>
        </w:rPr>
      </w:pPr>
      <w:r w:rsidRPr="000A34A1">
        <w:rPr>
          <w:rFonts w:eastAsia="Times New Roman" w:cs="Times New Roman"/>
          <w:kern w:val="0"/>
          <w14:ligatures w14:val="none"/>
        </w:rPr>
        <w:t>Encrypted cloud-based systems</w:t>
      </w:r>
    </w:p>
    <w:p w14:paraId="763A226B" w14:textId="77777777" w:rsidR="000A34A1" w:rsidRPr="000A34A1" w:rsidRDefault="000A34A1" w:rsidP="000A34A1">
      <w:pPr>
        <w:numPr>
          <w:ilvl w:val="0"/>
          <w:numId w:val="1"/>
        </w:numPr>
        <w:spacing w:before="100" w:beforeAutospacing="1" w:after="100" w:afterAutospacing="1" w:line="276" w:lineRule="auto"/>
        <w:ind w:left="540" w:firstLine="0"/>
        <w:rPr>
          <w:rFonts w:eastAsia="Times New Roman" w:cs="Times New Roman"/>
          <w:kern w:val="0"/>
          <w14:ligatures w14:val="none"/>
        </w:rPr>
      </w:pPr>
      <w:r w:rsidRPr="000A34A1">
        <w:rPr>
          <w:rFonts w:eastAsia="Times New Roman" w:cs="Times New Roman"/>
          <w:kern w:val="0"/>
          <w14:ligatures w14:val="none"/>
        </w:rPr>
        <w:t>Password-protected platforms with role-based access</w:t>
      </w:r>
    </w:p>
    <w:p w14:paraId="2F4753DD" w14:textId="77777777" w:rsidR="000A34A1" w:rsidRPr="000A34A1" w:rsidRDefault="000A34A1" w:rsidP="000A34A1">
      <w:pPr>
        <w:numPr>
          <w:ilvl w:val="0"/>
          <w:numId w:val="1"/>
        </w:numPr>
        <w:spacing w:before="100" w:beforeAutospacing="1" w:after="100" w:afterAutospacing="1" w:line="276" w:lineRule="auto"/>
        <w:ind w:left="540" w:firstLine="0"/>
        <w:rPr>
          <w:rFonts w:eastAsia="Times New Roman" w:cs="Times New Roman"/>
          <w:kern w:val="0"/>
          <w14:ligatures w14:val="none"/>
        </w:rPr>
      </w:pPr>
      <w:r w:rsidRPr="000A34A1">
        <w:rPr>
          <w:rFonts w:eastAsia="Times New Roman" w:cs="Times New Roman"/>
          <w:kern w:val="0"/>
          <w14:ligatures w14:val="none"/>
        </w:rPr>
        <w:t>School-approved software and infrastructure</w:t>
      </w:r>
    </w:p>
    <w:p w14:paraId="5E691BD3" w14:textId="77777777" w:rsidR="000A34A1" w:rsidRPr="000A34A1" w:rsidRDefault="000A34A1" w:rsidP="000A34A1">
      <w:pPr>
        <w:spacing w:before="100" w:beforeAutospacing="1" w:after="100" w:afterAutospacing="1" w:line="276" w:lineRule="auto"/>
        <w:ind w:left="540"/>
        <w:rPr>
          <w:rFonts w:eastAsia="Times New Roman" w:cs="Times New Roman"/>
          <w:kern w:val="0"/>
          <w14:ligatures w14:val="none"/>
        </w:rPr>
      </w:pPr>
      <w:r w:rsidRPr="000A34A1">
        <w:rPr>
          <w:rFonts w:eastAsia="Times New Roman" w:cs="Times New Roman"/>
          <w:kern w:val="0"/>
          <w14:ligatures w14:val="none"/>
        </w:rPr>
        <w:t>Prohibited storage includes personal devices, personal email accounts, unencrypted drives, or unapproved consumer applications.</w:t>
      </w:r>
    </w:p>
    <w:p w14:paraId="015D65FE" w14:textId="77777777" w:rsidR="000A34A1" w:rsidRPr="000A34A1" w:rsidRDefault="000A34A1" w:rsidP="000A34A1">
      <w:pPr>
        <w:spacing w:before="100" w:beforeAutospacing="1" w:after="100" w:afterAutospacing="1" w:line="276" w:lineRule="auto"/>
        <w:ind w:left="540"/>
        <w:rPr>
          <w:rFonts w:eastAsia="Times New Roman" w:cs="Times New Roman"/>
          <w:kern w:val="0"/>
          <w14:ligatures w14:val="none"/>
        </w:rPr>
      </w:pPr>
      <w:r w:rsidRPr="000A34A1">
        <w:rPr>
          <w:rFonts w:eastAsia="Times New Roman" w:cs="Times New Roman"/>
          <w:b/>
          <w:bCs/>
          <w:kern w:val="0"/>
          <w14:ligatures w14:val="none"/>
        </w:rPr>
        <w:t>Encryption Standards</w:t>
      </w:r>
      <w:r w:rsidRPr="000A34A1">
        <w:rPr>
          <w:rFonts w:eastAsia="Times New Roman" w:cs="Times New Roman"/>
          <w:kern w:val="0"/>
          <w14:ligatures w14:val="none"/>
        </w:rPr>
        <w:br/>
        <w:t>Sensitive data must be encrypted:</w:t>
      </w:r>
    </w:p>
    <w:p w14:paraId="771E69CE" w14:textId="77777777" w:rsidR="000A34A1" w:rsidRPr="000A34A1" w:rsidRDefault="000A34A1" w:rsidP="000A34A1">
      <w:pPr>
        <w:numPr>
          <w:ilvl w:val="0"/>
          <w:numId w:val="2"/>
        </w:numPr>
        <w:spacing w:before="100" w:beforeAutospacing="1" w:after="100" w:afterAutospacing="1" w:line="276" w:lineRule="auto"/>
        <w:ind w:left="540" w:firstLine="0"/>
        <w:rPr>
          <w:rFonts w:eastAsia="Times New Roman" w:cs="Times New Roman"/>
          <w:kern w:val="0"/>
          <w14:ligatures w14:val="none"/>
        </w:rPr>
      </w:pPr>
      <w:r w:rsidRPr="000A34A1">
        <w:rPr>
          <w:rFonts w:eastAsia="Times New Roman" w:cs="Times New Roman"/>
          <w:kern w:val="0"/>
          <w14:ligatures w14:val="none"/>
        </w:rPr>
        <w:t>In transit (SSL/TLS)</w:t>
      </w:r>
    </w:p>
    <w:p w14:paraId="64CE0E4D" w14:textId="77777777" w:rsidR="000A34A1" w:rsidRPr="000A34A1" w:rsidRDefault="000A34A1" w:rsidP="000A34A1">
      <w:pPr>
        <w:numPr>
          <w:ilvl w:val="0"/>
          <w:numId w:val="2"/>
        </w:numPr>
        <w:spacing w:before="100" w:beforeAutospacing="1" w:after="100" w:afterAutospacing="1" w:line="276" w:lineRule="auto"/>
        <w:ind w:left="540" w:firstLine="0"/>
        <w:rPr>
          <w:rFonts w:eastAsia="Times New Roman" w:cs="Times New Roman"/>
          <w:kern w:val="0"/>
          <w14:ligatures w14:val="none"/>
        </w:rPr>
      </w:pPr>
      <w:r w:rsidRPr="000A34A1">
        <w:rPr>
          <w:rFonts w:eastAsia="Times New Roman" w:cs="Times New Roman"/>
          <w:kern w:val="0"/>
          <w14:ligatures w14:val="none"/>
        </w:rPr>
        <w:t>At rest (AES-level encryption)</w:t>
      </w:r>
    </w:p>
    <w:p w14:paraId="50079F20" w14:textId="77777777" w:rsidR="000A34A1" w:rsidRPr="000A34A1" w:rsidRDefault="000A34A1" w:rsidP="000A34A1">
      <w:pPr>
        <w:numPr>
          <w:ilvl w:val="0"/>
          <w:numId w:val="2"/>
        </w:numPr>
        <w:spacing w:before="100" w:beforeAutospacing="1" w:after="100" w:afterAutospacing="1" w:line="276" w:lineRule="auto"/>
        <w:ind w:left="540" w:firstLine="0"/>
        <w:rPr>
          <w:rFonts w:eastAsia="Times New Roman" w:cs="Times New Roman"/>
          <w:kern w:val="0"/>
          <w14:ligatures w14:val="none"/>
        </w:rPr>
      </w:pPr>
      <w:r w:rsidRPr="000A34A1">
        <w:rPr>
          <w:rFonts w:eastAsia="Times New Roman" w:cs="Times New Roman"/>
          <w:kern w:val="0"/>
          <w14:ligatures w14:val="none"/>
        </w:rPr>
        <w:t>In backup and archival systems</w:t>
      </w:r>
    </w:p>
    <w:p w14:paraId="4F7071D4" w14:textId="77777777" w:rsidR="000A34A1" w:rsidRPr="000A34A1" w:rsidRDefault="000A34A1" w:rsidP="000A34A1">
      <w:pPr>
        <w:spacing w:before="100" w:beforeAutospacing="1" w:after="100" w:afterAutospacing="1" w:line="276" w:lineRule="auto"/>
        <w:ind w:left="540"/>
        <w:rPr>
          <w:rFonts w:eastAsia="Times New Roman" w:cs="Times New Roman"/>
          <w:kern w:val="0"/>
          <w14:ligatures w14:val="none"/>
        </w:rPr>
      </w:pPr>
      <w:r w:rsidRPr="000A34A1">
        <w:rPr>
          <w:rFonts w:eastAsia="Times New Roman" w:cs="Times New Roman"/>
          <w:b/>
          <w:bCs/>
          <w:kern w:val="0"/>
          <w14:ligatures w14:val="none"/>
        </w:rPr>
        <w:t>Access Controls</w:t>
      </w:r>
      <w:r w:rsidRPr="000A34A1">
        <w:rPr>
          <w:rFonts w:eastAsia="Times New Roman" w:cs="Times New Roman"/>
          <w:kern w:val="0"/>
          <w14:ligatures w14:val="none"/>
        </w:rPr>
        <w:br/>
        <w:t>Access is granted based on job role and need-to-know principles. Unauthorized access or use is strictly prohibited.</w:t>
      </w:r>
    </w:p>
    <w:p w14:paraId="27CBBEBD" w14:textId="77777777" w:rsidR="000A34A1" w:rsidRPr="000A34A1" w:rsidRDefault="000A34A1" w:rsidP="000A34A1">
      <w:pPr>
        <w:spacing w:before="100" w:beforeAutospacing="1" w:after="100" w:afterAutospacing="1" w:line="276" w:lineRule="auto"/>
        <w:ind w:left="540"/>
        <w:rPr>
          <w:rFonts w:eastAsia="Times New Roman" w:cs="Times New Roman"/>
          <w:kern w:val="0"/>
          <w14:ligatures w14:val="none"/>
        </w:rPr>
      </w:pPr>
      <w:r w:rsidRPr="000A34A1">
        <w:rPr>
          <w:rFonts w:eastAsia="Times New Roman" w:cs="Times New Roman"/>
          <w:b/>
          <w:bCs/>
          <w:kern w:val="0"/>
          <w14:ligatures w14:val="none"/>
        </w:rPr>
        <w:t>Staff Device Security</w:t>
      </w:r>
      <w:r w:rsidRPr="000A34A1">
        <w:rPr>
          <w:rFonts w:eastAsia="Times New Roman" w:cs="Times New Roman"/>
          <w:kern w:val="0"/>
          <w14:ligatures w14:val="none"/>
        </w:rPr>
        <w:br/>
        <w:t>Staff must:</w:t>
      </w:r>
    </w:p>
    <w:p w14:paraId="4E6121A4" w14:textId="77777777" w:rsidR="000A34A1" w:rsidRPr="000A34A1" w:rsidRDefault="000A34A1" w:rsidP="000A34A1">
      <w:pPr>
        <w:numPr>
          <w:ilvl w:val="0"/>
          <w:numId w:val="3"/>
        </w:numPr>
        <w:spacing w:before="100" w:beforeAutospacing="1" w:after="100" w:afterAutospacing="1" w:line="276" w:lineRule="auto"/>
        <w:ind w:left="540" w:firstLine="0"/>
        <w:rPr>
          <w:rFonts w:eastAsia="Times New Roman" w:cs="Times New Roman"/>
          <w:kern w:val="0"/>
          <w14:ligatures w14:val="none"/>
        </w:rPr>
      </w:pPr>
      <w:r w:rsidRPr="000A34A1">
        <w:rPr>
          <w:rFonts w:eastAsia="Times New Roman" w:cs="Times New Roman"/>
          <w:kern w:val="0"/>
          <w14:ligatures w14:val="none"/>
        </w:rPr>
        <w:t>Use school-issued or approved devices</w:t>
      </w:r>
    </w:p>
    <w:p w14:paraId="7F546744" w14:textId="77777777" w:rsidR="000A34A1" w:rsidRPr="000A34A1" w:rsidRDefault="000A34A1" w:rsidP="000A34A1">
      <w:pPr>
        <w:numPr>
          <w:ilvl w:val="0"/>
          <w:numId w:val="3"/>
        </w:numPr>
        <w:spacing w:before="100" w:beforeAutospacing="1" w:after="100" w:afterAutospacing="1" w:line="276" w:lineRule="auto"/>
        <w:ind w:left="540" w:firstLine="0"/>
        <w:rPr>
          <w:rFonts w:eastAsia="Times New Roman" w:cs="Times New Roman"/>
          <w:kern w:val="0"/>
          <w14:ligatures w14:val="none"/>
        </w:rPr>
      </w:pPr>
      <w:r w:rsidRPr="000A34A1">
        <w:rPr>
          <w:rFonts w:eastAsia="Times New Roman" w:cs="Times New Roman"/>
          <w:kern w:val="0"/>
          <w14:ligatures w14:val="none"/>
        </w:rPr>
        <w:t>Enable multi-factor authentication</w:t>
      </w:r>
    </w:p>
    <w:p w14:paraId="640AA1F9" w14:textId="77777777" w:rsidR="000A34A1" w:rsidRPr="000A34A1" w:rsidRDefault="000A34A1" w:rsidP="000A34A1">
      <w:pPr>
        <w:numPr>
          <w:ilvl w:val="0"/>
          <w:numId w:val="3"/>
        </w:numPr>
        <w:spacing w:before="100" w:beforeAutospacing="1" w:after="100" w:afterAutospacing="1" w:line="276" w:lineRule="auto"/>
        <w:ind w:left="540" w:firstLine="0"/>
        <w:rPr>
          <w:rFonts w:eastAsia="Times New Roman" w:cs="Times New Roman"/>
          <w:kern w:val="0"/>
          <w14:ligatures w14:val="none"/>
        </w:rPr>
      </w:pPr>
      <w:r w:rsidRPr="000A34A1">
        <w:rPr>
          <w:rFonts w:eastAsia="Times New Roman" w:cs="Times New Roman"/>
          <w:kern w:val="0"/>
          <w14:ligatures w14:val="none"/>
        </w:rPr>
        <w:t>Lock devices when unattended</w:t>
      </w:r>
    </w:p>
    <w:p w14:paraId="06F4BA7B" w14:textId="77777777" w:rsidR="000A34A1" w:rsidRPr="000A34A1" w:rsidRDefault="000A34A1" w:rsidP="000A34A1">
      <w:pPr>
        <w:numPr>
          <w:ilvl w:val="0"/>
          <w:numId w:val="3"/>
        </w:numPr>
        <w:spacing w:before="100" w:beforeAutospacing="1" w:after="100" w:afterAutospacing="1" w:line="276" w:lineRule="auto"/>
        <w:ind w:left="540" w:firstLine="0"/>
        <w:rPr>
          <w:rFonts w:eastAsia="Times New Roman" w:cs="Times New Roman"/>
          <w:kern w:val="0"/>
          <w14:ligatures w14:val="none"/>
        </w:rPr>
      </w:pPr>
      <w:r w:rsidRPr="000A34A1">
        <w:rPr>
          <w:rFonts w:eastAsia="Times New Roman" w:cs="Times New Roman"/>
          <w:kern w:val="0"/>
          <w14:ligatures w14:val="none"/>
        </w:rPr>
        <w:t>Avoid public Wi-Fi for sensitive tasks</w:t>
      </w:r>
    </w:p>
    <w:p w14:paraId="43C3DD4D" w14:textId="72CDE399" w:rsidR="00975C7B" w:rsidRPr="000A34A1" w:rsidRDefault="000A34A1" w:rsidP="00E0647A">
      <w:pPr>
        <w:numPr>
          <w:ilvl w:val="0"/>
          <w:numId w:val="3"/>
        </w:numPr>
        <w:spacing w:before="100" w:beforeAutospacing="1" w:after="100" w:afterAutospacing="1" w:line="276" w:lineRule="auto"/>
        <w:ind w:left="540" w:firstLine="0"/>
        <w:jc w:val="both"/>
      </w:pPr>
      <w:r w:rsidRPr="000A34A1">
        <w:rPr>
          <w:rFonts w:eastAsia="Times New Roman" w:cs="Times New Roman"/>
          <w:kern w:val="0"/>
          <w14:ligatures w14:val="none"/>
        </w:rPr>
        <w:t>Update passwords regularly</w:t>
      </w:r>
    </w:p>
    <w:sectPr w:rsidR="00975C7B" w:rsidRPr="000A34A1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A45CA" w14:textId="77777777" w:rsidR="0027401B" w:rsidRDefault="0027401B" w:rsidP="00975C7B">
      <w:pPr>
        <w:spacing w:after="0" w:line="240" w:lineRule="auto"/>
      </w:pPr>
      <w:r>
        <w:separator/>
      </w:r>
    </w:p>
  </w:endnote>
  <w:endnote w:type="continuationSeparator" w:id="0">
    <w:p w14:paraId="180BAA2F" w14:textId="77777777" w:rsidR="0027401B" w:rsidRDefault="0027401B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3FC08E" w14:textId="77777777" w:rsidR="0027401B" w:rsidRDefault="0027401B" w:rsidP="00975C7B">
      <w:pPr>
        <w:spacing w:after="0" w:line="240" w:lineRule="auto"/>
      </w:pPr>
      <w:r>
        <w:separator/>
      </w:r>
    </w:p>
  </w:footnote>
  <w:footnote w:type="continuationSeparator" w:id="0">
    <w:p w14:paraId="6ED9391B" w14:textId="77777777" w:rsidR="0027401B" w:rsidRDefault="0027401B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07311A"/>
    <w:multiLevelType w:val="multilevel"/>
    <w:tmpl w:val="F9281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0071E0"/>
    <w:multiLevelType w:val="multilevel"/>
    <w:tmpl w:val="C706E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10A56FB"/>
    <w:multiLevelType w:val="multilevel"/>
    <w:tmpl w:val="5C0C8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0121038">
    <w:abstractNumId w:val="2"/>
  </w:num>
  <w:num w:numId="2" w16cid:durableId="325592894">
    <w:abstractNumId w:val="0"/>
  </w:num>
  <w:num w:numId="3" w16cid:durableId="11160232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0A34A1"/>
    <w:rsid w:val="0027401B"/>
    <w:rsid w:val="002D017A"/>
    <w:rsid w:val="00327475"/>
    <w:rsid w:val="004462BE"/>
    <w:rsid w:val="00585C9C"/>
    <w:rsid w:val="0093091E"/>
    <w:rsid w:val="00975C7B"/>
    <w:rsid w:val="009F6A79"/>
    <w:rsid w:val="00A85CB7"/>
    <w:rsid w:val="00A958D5"/>
    <w:rsid w:val="00AE0D6B"/>
    <w:rsid w:val="00C92DA9"/>
    <w:rsid w:val="00CD3A7A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22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124</Words>
  <Characters>709</Characters>
  <Application>Microsoft Office Word</Application>
  <DocSecurity>0</DocSecurity>
  <Lines>5</Lines>
  <Paragraphs>1</Paragraphs>
  <ScaleCrop>false</ScaleCrop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2026-01-30T14:58:00Z</dcterms:modified>
</cp:coreProperties>
</file>