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51555" w14:textId="0F9B3AEA" w:rsidR="00DB299B" w:rsidRPr="00DB299B" w:rsidRDefault="00DB299B" w:rsidP="00DB299B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DB299B">
        <w:rPr>
          <w:rFonts w:eastAsia="Times New Roman" w:cs="Times New Roman"/>
          <w:b/>
          <w:bCs/>
          <w:kern w:val="0"/>
          <w14:ligatures w14:val="none"/>
        </w:rPr>
        <w:t>FUNDRAISING PROCEDURES</w:t>
      </w:r>
    </w:p>
    <w:p w14:paraId="2D604E93" w14:textId="76273F57" w:rsidR="00DB299B" w:rsidRPr="00DB299B" w:rsidRDefault="00DB299B" w:rsidP="00DB299B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DB299B">
        <w:rPr>
          <w:rFonts w:eastAsia="Times New Roman" w:cs="Times New Roman"/>
          <w:kern w:val="0"/>
          <w14:ligatures w14:val="none"/>
        </w:rPr>
        <w:t xml:space="preserve">Fundraising activities must support the </w:t>
      </w:r>
      <w:proofErr w:type="gramStart"/>
      <w:r w:rsidRPr="00DB299B">
        <w:rPr>
          <w:rFonts w:eastAsia="Times New Roman" w:cs="Times New Roman"/>
          <w:kern w:val="0"/>
          <w14:ligatures w14:val="none"/>
        </w:rPr>
        <w:t>School’s</w:t>
      </w:r>
      <w:proofErr w:type="gramEnd"/>
      <w:r w:rsidRPr="00DB299B">
        <w:rPr>
          <w:rFonts w:eastAsia="Times New Roman" w:cs="Times New Roman"/>
          <w:kern w:val="0"/>
          <w14:ligatures w14:val="none"/>
        </w:rPr>
        <w:t xml:space="preserve"> mission and maintain financial transparency.</w:t>
      </w:r>
    </w:p>
    <w:p w14:paraId="62B31812" w14:textId="77777777" w:rsidR="00DB299B" w:rsidRPr="00DB299B" w:rsidRDefault="00DB299B" w:rsidP="00DB299B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DB299B">
        <w:rPr>
          <w:rFonts w:eastAsia="Times New Roman" w:cs="Times New Roman"/>
          <w:b/>
          <w:bCs/>
          <w:kern w:val="0"/>
          <w14:ligatures w14:val="none"/>
        </w:rPr>
        <w:t>Requirements</w:t>
      </w:r>
    </w:p>
    <w:p w14:paraId="0BAF4D00" w14:textId="77777777" w:rsidR="00DB299B" w:rsidRPr="00DB299B" w:rsidRDefault="00DB299B" w:rsidP="00DB299B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B299B">
        <w:rPr>
          <w:rFonts w:eastAsia="Times New Roman" w:cs="Times New Roman"/>
          <w:kern w:val="0"/>
          <w14:ligatures w14:val="none"/>
        </w:rPr>
        <w:t>Administrative pre-approval</w:t>
      </w:r>
    </w:p>
    <w:p w14:paraId="5F29A009" w14:textId="77777777" w:rsidR="00DB299B" w:rsidRPr="00DB299B" w:rsidRDefault="00DB299B" w:rsidP="00DB299B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B299B">
        <w:rPr>
          <w:rFonts w:eastAsia="Times New Roman" w:cs="Times New Roman"/>
          <w:kern w:val="0"/>
          <w14:ligatures w14:val="none"/>
        </w:rPr>
        <w:t>Accurate documentation and deposits</w:t>
      </w:r>
    </w:p>
    <w:p w14:paraId="5AED6B75" w14:textId="77777777" w:rsidR="00DB299B" w:rsidRPr="00DB299B" w:rsidRDefault="00DB299B" w:rsidP="00DB299B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B299B">
        <w:rPr>
          <w:rFonts w:eastAsia="Times New Roman" w:cs="Times New Roman"/>
          <w:kern w:val="0"/>
          <w14:ligatures w14:val="none"/>
        </w:rPr>
        <w:t>Compliance with donor intent</w:t>
      </w:r>
    </w:p>
    <w:p w14:paraId="614060D0" w14:textId="77777777" w:rsidR="00DB299B" w:rsidRPr="00DB299B" w:rsidRDefault="00DB299B" w:rsidP="00DB299B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B299B">
        <w:rPr>
          <w:rFonts w:eastAsia="Times New Roman" w:cs="Times New Roman"/>
          <w:kern w:val="0"/>
          <w14:ligatures w14:val="none"/>
        </w:rPr>
        <w:t>Alignment with financial controls</w:t>
      </w:r>
    </w:p>
    <w:p w14:paraId="7DCEE852" w14:textId="77777777" w:rsidR="00DB299B" w:rsidRPr="00DB299B" w:rsidRDefault="00DB299B" w:rsidP="00DB299B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DB299B">
        <w:rPr>
          <w:rFonts w:eastAsia="Times New Roman" w:cs="Times New Roman"/>
          <w:kern w:val="0"/>
          <w14:ligatures w14:val="none"/>
        </w:rPr>
        <w:t>Hybrid centers may host fundraising events with written authorization.</w:t>
      </w:r>
    </w:p>
    <w:p w14:paraId="43C3DD4D" w14:textId="77777777" w:rsidR="00975C7B" w:rsidRPr="00DB299B" w:rsidRDefault="00975C7B" w:rsidP="00DB299B">
      <w:pPr>
        <w:spacing w:line="360" w:lineRule="auto"/>
        <w:ind w:left="450"/>
        <w:jc w:val="both"/>
      </w:pPr>
    </w:p>
    <w:sectPr w:rsidR="00975C7B" w:rsidRPr="00DB299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39244" w14:textId="77777777" w:rsidR="0036020C" w:rsidRDefault="0036020C" w:rsidP="00975C7B">
      <w:pPr>
        <w:spacing w:after="0" w:line="240" w:lineRule="auto"/>
      </w:pPr>
      <w:r>
        <w:separator/>
      </w:r>
    </w:p>
  </w:endnote>
  <w:endnote w:type="continuationSeparator" w:id="0">
    <w:p w14:paraId="62E889E4" w14:textId="77777777" w:rsidR="0036020C" w:rsidRDefault="0036020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D4C51" w14:textId="77777777" w:rsidR="0036020C" w:rsidRDefault="0036020C" w:rsidP="00975C7B">
      <w:pPr>
        <w:spacing w:after="0" w:line="240" w:lineRule="auto"/>
      </w:pPr>
      <w:r>
        <w:separator/>
      </w:r>
    </w:p>
  </w:footnote>
  <w:footnote w:type="continuationSeparator" w:id="0">
    <w:p w14:paraId="0EA60567" w14:textId="77777777" w:rsidR="0036020C" w:rsidRDefault="0036020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B5EE5"/>
    <w:multiLevelType w:val="multilevel"/>
    <w:tmpl w:val="6C3CD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5772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6020C"/>
    <w:rsid w:val="00361343"/>
    <w:rsid w:val="004462BE"/>
    <w:rsid w:val="00585C9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299B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2026-01-30T16:36:00Z</dcterms:modified>
</cp:coreProperties>
</file>