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107215DE" w:rsidR="00975C7B" w:rsidRPr="00B105D2" w:rsidRDefault="00B105D2" w:rsidP="00B105D2">
      <w:pPr>
        <w:spacing w:line="360" w:lineRule="auto"/>
        <w:ind w:left="270"/>
        <w:jc w:val="both"/>
        <w:rPr>
          <w:b/>
          <w:bCs/>
        </w:rPr>
      </w:pPr>
      <w:r w:rsidRPr="00B105D2">
        <w:rPr>
          <w:b/>
          <w:bCs/>
        </w:rPr>
        <w:t>STAFF CONDUCT &amp; EXPECTATIONS</w:t>
      </w:r>
    </w:p>
    <w:p w14:paraId="1772B27C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105D2">
        <w:rPr>
          <w:rFonts w:eastAsia="Times New Roman" w:cs="Segoe UI"/>
          <w:b/>
          <w:bCs/>
          <w:kern w:val="0"/>
          <w14:ligatures w14:val="none"/>
        </w:rPr>
        <w:t>Remote Work Performance Standards</w:t>
      </w:r>
    </w:p>
    <w:p w14:paraId="2635FEE3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Remote staff must:</w:t>
      </w:r>
      <w:r w:rsidRPr="00B105D2">
        <w:rPr>
          <w:rFonts w:eastAsia="Times New Roman" w:cs="Segoe UI"/>
          <w:kern w:val="0"/>
          <w14:ligatures w14:val="none"/>
        </w:rPr>
        <w:br/>
        <w:t>• Maintain professional behavior at all times</w:t>
      </w:r>
      <w:r w:rsidRPr="00B105D2">
        <w:rPr>
          <w:rFonts w:eastAsia="Times New Roman" w:cs="Segoe UI"/>
          <w:kern w:val="0"/>
          <w14:ligatures w14:val="none"/>
        </w:rPr>
        <w:br/>
        <w:t>• Be available during scheduled work hours</w:t>
      </w:r>
      <w:r w:rsidRPr="00B105D2">
        <w:rPr>
          <w:rFonts w:eastAsia="Times New Roman" w:cs="Segoe UI"/>
          <w:kern w:val="0"/>
          <w14:ligatures w14:val="none"/>
        </w:rPr>
        <w:br/>
        <w:t>• Attend virtual meetings punctually</w:t>
      </w:r>
      <w:r w:rsidRPr="00B105D2">
        <w:rPr>
          <w:rFonts w:eastAsia="Times New Roman" w:cs="Segoe UI"/>
          <w:kern w:val="0"/>
          <w14:ligatures w14:val="none"/>
        </w:rPr>
        <w:br/>
        <w:t>• Maintain a dependable work environment</w:t>
      </w:r>
      <w:r w:rsidRPr="00B105D2">
        <w:rPr>
          <w:rFonts w:eastAsia="Times New Roman" w:cs="Segoe UI"/>
          <w:kern w:val="0"/>
          <w14:ligatures w14:val="none"/>
        </w:rPr>
        <w:br/>
        <w:t>• Notify administration of any tech or work</w:t>
      </w:r>
      <w:r w:rsidRPr="00B105D2">
        <w:rPr>
          <w:rFonts w:eastAsia="Times New Roman" w:cs="Segoe UI"/>
          <w:kern w:val="0"/>
          <w14:ligatures w14:val="none"/>
        </w:rPr>
        <w:noBreakHyphen/>
        <w:t>environment issues</w:t>
      </w:r>
    </w:p>
    <w:p w14:paraId="00801B04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105D2">
        <w:rPr>
          <w:rFonts w:eastAsia="Times New Roman" w:cs="Segoe UI"/>
          <w:b/>
          <w:bCs/>
          <w:kern w:val="0"/>
          <w14:ligatures w14:val="none"/>
        </w:rPr>
        <w:t>Professional Use of Technology</w:t>
      </w:r>
    </w:p>
    <w:p w14:paraId="4D99260B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Staff must:</w:t>
      </w:r>
      <w:r w:rsidRPr="00B105D2">
        <w:rPr>
          <w:rFonts w:eastAsia="Times New Roman" w:cs="Segoe UI"/>
          <w:kern w:val="0"/>
          <w14:ligatures w14:val="none"/>
        </w:rPr>
        <w:br/>
        <w:t>• Use only School</w:t>
      </w:r>
      <w:r w:rsidRPr="00B105D2">
        <w:rPr>
          <w:rFonts w:eastAsia="Times New Roman" w:cs="Segoe UI"/>
          <w:kern w:val="0"/>
          <w14:ligatures w14:val="none"/>
        </w:rPr>
        <w:noBreakHyphen/>
        <w:t>approved devices and platforms</w:t>
      </w:r>
      <w:r w:rsidRPr="00B105D2">
        <w:rPr>
          <w:rFonts w:eastAsia="Times New Roman" w:cs="Segoe UI"/>
          <w:kern w:val="0"/>
          <w14:ligatures w14:val="none"/>
        </w:rPr>
        <w:br/>
        <w:t>• Protect login credentials</w:t>
      </w:r>
      <w:r w:rsidRPr="00B105D2">
        <w:rPr>
          <w:rFonts w:eastAsia="Times New Roman" w:cs="Segoe UI"/>
          <w:kern w:val="0"/>
          <w14:ligatures w14:val="none"/>
        </w:rPr>
        <w:br/>
        <w:t>• Store all student data in secure, encrypted systems</w:t>
      </w:r>
      <w:r w:rsidRPr="00B105D2">
        <w:rPr>
          <w:rFonts w:eastAsia="Times New Roman" w:cs="Segoe UI"/>
          <w:kern w:val="0"/>
          <w14:ligatures w14:val="none"/>
        </w:rPr>
        <w:br/>
        <w:t>• Maintain compliance with privacy laws</w:t>
      </w:r>
    </w:p>
    <w:p w14:paraId="075559AE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Violations may result in disciplinary action.</w:t>
      </w:r>
    </w:p>
    <w:p w14:paraId="705E1371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105D2">
        <w:rPr>
          <w:rFonts w:eastAsia="Times New Roman" w:cs="Segoe UI"/>
          <w:b/>
          <w:bCs/>
          <w:kern w:val="0"/>
          <w14:ligatures w14:val="none"/>
        </w:rPr>
        <w:t>Social Media &amp; Public Communications</w:t>
      </w:r>
    </w:p>
    <w:p w14:paraId="641CCED5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Staff must maintain professional online behavior. Prohibited actions include:</w:t>
      </w:r>
      <w:r w:rsidRPr="00B105D2">
        <w:rPr>
          <w:rFonts w:eastAsia="Times New Roman" w:cs="Segoe UI"/>
          <w:kern w:val="0"/>
          <w14:ligatures w14:val="none"/>
        </w:rPr>
        <w:br/>
        <w:t>• Connecting with students on personal social media</w:t>
      </w:r>
      <w:r w:rsidRPr="00B105D2">
        <w:rPr>
          <w:rFonts w:eastAsia="Times New Roman" w:cs="Segoe UI"/>
          <w:kern w:val="0"/>
          <w14:ligatures w14:val="none"/>
        </w:rPr>
        <w:br/>
        <w:t>• Posting student info or images without consent</w:t>
      </w:r>
      <w:r w:rsidRPr="00B105D2">
        <w:rPr>
          <w:rFonts w:eastAsia="Times New Roman" w:cs="Segoe UI"/>
          <w:kern w:val="0"/>
          <w14:ligatures w14:val="none"/>
        </w:rPr>
        <w:br/>
      </w:r>
      <w:r w:rsidRPr="00B105D2">
        <w:rPr>
          <w:rFonts w:eastAsia="Times New Roman" w:cs="Segoe UI"/>
          <w:kern w:val="0"/>
          <w14:ligatures w14:val="none"/>
        </w:rPr>
        <w:lastRenderedPageBreak/>
        <w:t>• Sharing internal or confidential school issues online</w:t>
      </w:r>
      <w:r w:rsidRPr="00B105D2">
        <w:rPr>
          <w:rFonts w:eastAsia="Times New Roman" w:cs="Segoe UI"/>
          <w:kern w:val="0"/>
          <w14:ligatures w14:val="none"/>
        </w:rPr>
        <w:br/>
        <w:t>• Posting content inconsistent with School values</w:t>
      </w:r>
    </w:p>
    <w:p w14:paraId="4037BA17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 xml:space="preserve">Only authorized staff may speak publicly on behalf of the </w:t>
      </w:r>
      <w:proofErr w:type="gramStart"/>
      <w:r w:rsidRPr="00B105D2">
        <w:rPr>
          <w:rFonts w:eastAsia="Times New Roman" w:cs="Segoe UI"/>
          <w:kern w:val="0"/>
          <w14:ligatures w14:val="none"/>
        </w:rPr>
        <w:t>School</w:t>
      </w:r>
      <w:proofErr w:type="gramEnd"/>
      <w:r w:rsidRPr="00B105D2">
        <w:rPr>
          <w:rFonts w:eastAsia="Times New Roman" w:cs="Segoe UI"/>
          <w:kern w:val="0"/>
          <w14:ligatures w14:val="none"/>
        </w:rPr>
        <w:t>.</w:t>
      </w:r>
    </w:p>
    <w:p w14:paraId="34EACFBC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105D2">
        <w:rPr>
          <w:rFonts w:eastAsia="Times New Roman" w:cs="Segoe UI"/>
          <w:b/>
          <w:bCs/>
          <w:kern w:val="0"/>
          <w14:ligatures w14:val="none"/>
        </w:rPr>
        <w:t>Mandatory Reporting Duties</w:t>
      </w:r>
    </w:p>
    <w:p w14:paraId="2F302ECC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All staff must complete annual abuse</w:t>
      </w:r>
      <w:r w:rsidRPr="00B105D2">
        <w:rPr>
          <w:rFonts w:eastAsia="Times New Roman" w:cs="Segoe UI"/>
          <w:kern w:val="0"/>
          <w14:ligatures w14:val="none"/>
        </w:rPr>
        <w:noBreakHyphen/>
        <w:t>reporting training and must report:</w:t>
      </w:r>
      <w:r w:rsidRPr="00B105D2">
        <w:rPr>
          <w:rFonts w:eastAsia="Times New Roman" w:cs="Segoe UI"/>
          <w:kern w:val="0"/>
          <w14:ligatures w14:val="none"/>
        </w:rPr>
        <w:br/>
        <w:t>• Suspected abuse</w:t>
      </w:r>
      <w:r w:rsidRPr="00B105D2">
        <w:rPr>
          <w:rFonts w:eastAsia="Times New Roman" w:cs="Segoe UI"/>
          <w:kern w:val="0"/>
          <w14:ligatures w14:val="none"/>
        </w:rPr>
        <w:br/>
        <w:t>• Neglect</w:t>
      </w:r>
      <w:r w:rsidRPr="00B105D2">
        <w:rPr>
          <w:rFonts w:eastAsia="Times New Roman" w:cs="Segoe UI"/>
          <w:kern w:val="0"/>
          <w14:ligatures w14:val="none"/>
        </w:rPr>
        <w:br/>
        <w:t>• Concerning online behaviors</w:t>
      </w:r>
    </w:p>
    <w:p w14:paraId="6680173B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Reports must follow legal requirements and School procedures.</w:t>
      </w:r>
    </w:p>
    <w:p w14:paraId="5B082B71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105D2">
        <w:rPr>
          <w:rFonts w:eastAsia="Times New Roman" w:cs="Segoe UI"/>
          <w:b/>
          <w:bCs/>
          <w:kern w:val="0"/>
          <w14:ligatures w14:val="none"/>
        </w:rPr>
        <w:t>Staff Evaluation &amp; Professional Growth</w:t>
      </w:r>
    </w:p>
    <w:p w14:paraId="6377754D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Staff will be evaluated through:</w:t>
      </w:r>
      <w:r w:rsidRPr="00B105D2">
        <w:rPr>
          <w:rFonts w:eastAsia="Times New Roman" w:cs="Segoe UI"/>
          <w:kern w:val="0"/>
          <w14:ligatures w14:val="none"/>
        </w:rPr>
        <w:br/>
        <w:t>• Virtual classroom observations</w:t>
      </w:r>
      <w:r w:rsidRPr="00B105D2">
        <w:rPr>
          <w:rFonts w:eastAsia="Times New Roman" w:cs="Segoe UI"/>
          <w:kern w:val="0"/>
          <w14:ligatures w14:val="none"/>
        </w:rPr>
        <w:br/>
        <w:t>• Review of asynchronous lessons</w:t>
      </w:r>
      <w:r w:rsidRPr="00B105D2">
        <w:rPr>
          <w:rFonts w:eastAsia="Times New Roman" w:cs="Segoe UI"/>
          <w:kern w:val="0"/>
          <w14:ligatures w14:val="none"/>
        </w:rPr>
        <w:br/>
        <w:t>• Student performance data</w:t>
      </w:r>
      <w:r w:rsidRPr="00B105D2">
        <w:rPr>
          <w:rFonts w:eastAsia="Times New Roman" w:cs="Segoe UI"/>
          <w:kern w:val="0"/>
          <w14:ligatures w14:val="none"/>
        </w:rPr>
        <w:br/>
        <w:t>• Parent/student feedback</w:t>
      </w:r>
      <w:r w:rsidRPr="00B105D2">
        <w:rPr>
          <w:rFonts w:eastAsia="Times New Roman" w:cs="Segoe UI"/>
          <w:kern w:val="0"/>
          <w14:ligatures w14:val="none"/>
        </w:rPr>
        <w:br/>
        <w:t>• Compliance with professional responsibilities</w:t>
      </w:r>
    </w:p>
    <w:p w14:paraId="78DBF059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Ongoing professional development (virtual or hybrid) is mandatory and documented.</w:t>
      </w:r>
    </w:p>
    <w:p w14:paraId="13965175" w14:textId="77777777" w:rsidR="00B105D2" w:rsidRDefault="00B105D2" w:rsidP="00B105D2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  <w:sectPr w:rsidR="00B105D2" w:rsidSect="00975C7B">
          <w:headerReference w:type="default" r:id="rId6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28A07D52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105D2">
        <w:rPr>
          <w:rFonts w:eastAsia="Times New Roman" w:cs="Segoe UI"/>
          <w:b/>
          <w:bCs/>
          <w:kern w:val="0"/>
          <w14:ligatures w14:val="none"/>
        </w:rPr>
        <w:lastRenderedPageBreak/>
        <w:t>Attendance, Work Hours &amp; Time Tracking</w:t>
      </w:r>
    </w:p>
    <w:p w14:paraId="2FF4775A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Staff must:</w:t>
      </w:r>
      <w:r w:rsidRPr="00B105D2">
        <w:rPr>
          <w:rFonts w:eastAsia="Times New Roman" w:cs="Segoe UI"/>
          <w:kern w:val="0"/>
          <w14:ligatures w14:val="none"/>
        </w:rPr>
        <w:br/>
        <w:t>• Follow assigned work schedules</w:t>
      </w:r>
      <w:r w:rsidRPr="00B105D2">
        <w:rPr>
          <w:rFonts w:eastAsia="Times New Roman" w:cs="Segoe UI"/>
          <w:kern w:val="0"/>
          <w14:ligatures w14:val="none"/>
        </w:rPr>
        <w:br/>
        <w:t>• Log attendance in digital time</w:t>
      </w:r>
      <w:r w:rsidRPr="00B105D2">
        <w:rPr>
          <w:rFonts w:eastAsia="Times New Roman" w:cs="Segoe UI"/>
          <w:kern w:val="0"/>
          <w14:ligatures w14:val="none"/>
        </w:rPr>
        <w:noBreakHyphen/>
        <w:t>tracking systems</w:t>
      </w:r>
      <w:r w:rsidRPr="00B105D2">
        <w:rPr>
          <w:rFonts w:eastAsia="Times New Roman" w:cs="Segoe UI"/>
          <w:kern w:val="0"/>
          <w14:ligatures w14:val="none"/>
        </w:rPr>
        <w:br/>
        <w:t>• Attend required meetings</w:t>
      </w:r>
      <w:r w:rsidRPr="00B105D2">
        <w:rPr>
          <w:rFonts w:eastAsia="Times New Roman" w:cs="Segoe UI"/>
          <w:kern w:val="0"/>
          <w14:ligatures w14:val="none"/>
        </w:rPr>
        <w:br/>
        <w:t>• Request leave in advance</w:t>
      </w:r>
      <w:r w:rsidRPr="00B105D2">
        <w:rPr>
          <w:rFonts w:eastAsia="Times New Roman" w:cs="Segoe UI"/>
          <w:kern w:val="0"/>
          <w14:ligatures w14:val="none"/>
        </w:rPr>
        <w:br/>
        <w:t>• Avoid patterns of absenteeism</w:t>
      </w:r>
    </w:p>
    <w:p w14:paraId="509372E3" w14:textId="77777777" w:rsidR="00B105D2" w:rsidRPr="00B105D2" w:rsidRDefault="00B105D2" w:rsidP="00B105D2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105D2">
        <w:rPr>
          <w:rFonts w:eastAsia="Times New Roman" w:cs="Segoe UI"/>
          <w:kern w:val="0"/>
          <w14:ligatures w14:val="none"/>
        </w:rPr>
        <w:t>Failure to comply may result in corrective action.</w:t>
      </w:r>
    </w:p>
    <w:p w14:paraId="57A482F0" w14:textId="77777777" w:rsidR="00B105D2" w:rsidRPr="00B105D2" w:rsidRDefault="00B105D2" w:rsidP="00B105D2">
      <w:pPr>
        <w:spacing w:line="360" w:lineRule="auto"/>
        <w:ind w:left="270"/>
        <w:jc w:val="both"/>
      </w:pPr>
    </w:p>
    <w:sectPr w:rsidR="00B105D2" w:rsidRPr="00B105D2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51BEA" w14:textId="77777777" w:rsidR="00B438DC" w:rsidRDefault="00B438DC" w:rsidP="00975C7B">
      <w:pPr>
        <w:spacing w:after="0" w:line="240" w:lineRule="auto"/>
      </w:pPr>
      <w:r>
        <w:separator/>
      </w:r>
    </w:p>
  </w:endnote>
  <w:endnote w:type="continuationSeparator" w:id="0">
    <w:p w14:paraId="0F30F104" w14:textId="77777777" w:rsidR="00B438DC" w:rsidRDefault="00B438D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58061" w14:textId="77777777" w:rsidR="00B438DC" w:rsidRDefault="00B438DC" w:rsidP="00975C7B">
      <w:pPr>
        <w:spacing w:after="0" w:line="240" w:lineRule="auto"/>
      </w:pPr>
      <w:r>
        <w:separator/>
      </w:r>
    </w:p>
  </w:footnote>
  <w:footnote w:type="continuationSeparator" w:id="0">
    <w:p w14:paraId="2A853A60" w14:textId="77777777" w:rsidR="00B438DC" w:rsidRDefault="00B438D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7455C4"/>
    <w:rsid w:val="0095562C"/>
    <w:rsid w:val="00975C7B"/>
    <w:rsid w:val="00A85CB7"/>
    <w:rsid w:val="00A958D5"/>
    <w:rsid w:val="00AE0D6B"/>
    <w:rsid w:val="00B105D2"/>
    <w:rsid w:val="00B438DC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2026-01-29T16:10:00Z</dcterms:modified>
</cp:coreProperties>
</file>