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1C2EA79" w:rsidR="00975C7B" w:rsidRPr="00CC78B3" w:rsidRDefault="00CC78B3" w:rsidP="00CC78B3">
      <w:pPr>
        <w:spacing w:line="276" w:lineRule="auto"/>
        <w:ind w:left="270"/>
        <w:jc w:val="both"/>
        <w:rPr>
          <w:b/>
          <w:bCs/>
        </w:rPr>
      </w:pPr>
      <w:r w:rsidRPr="00CC78B3">
        <w:rPr>
          <w:b/>
          <w:bCs/>
        </w:rPr>
        <w:t>TECHNOLOGY FAILURE RECOVERY PLAN</w:t>
      </w:r>
    </w:p>
    <w:p w14:paraId="37582B99" w14:textId="77777777" w:rsidR="00CC78B3" w:rsidRPr="00CC78B3" w:rsidRDefault="00CC78B3" w:rsidP="00CC78B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CC78B3">
        <w:rPr>
          <w:rFonts w:eastAsia="Times New Roman" w:cs="Times New Roman"/>
          <w:b/>
          <w:bCs/>
          <w:kern w:val="0"/>
          <w14:ligatures w14:val="none"/>
        </w:rPr>
        <w:t>System Maintenance</w:t>
      </w:r>
    </w:p>
    <w:p w14:paraId="4C8D6632" w14:textId="77777777" w:rsidR="00CC78B3" w:rsidRPr="00CC78B3" w:rsidRDefault="00CC78B3" w:rsidP="00CC78B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The School ensures continuity of operations through:</w:t>
      </w:r>
    </w:p>
    <w:p w14:paraId="67966F4B" w14:textId="77777777" w:rsidR="00CC78B3" w:rsidRPr="00CC78B3" w:rsidRDefault="00CC78B3" w:rsidP="00CC78B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Regular system updates</w:t>
      </w:r>
    </w:p>
    <w:p w14:paraId="11387600" w14:textId="77777777" w:rsidR="00CC78B3" w:rsidRPr="00CC78B3" w:rsidRDefault="00CC78B3" w:rsidP="00CC78B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Timely security patching</w:t>
      </w:r>
    </w:p>
    <w:p w14:paraId="3E13AB1A" w14:textId="77777777" w:rsidR="00CC78B3" w:rsidRPr="00CC78B3" w:rsidRDefault="00CC78B3" w:rsidP="00CC78B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Redundant systems for essential services</w:t>
      </w:r>
    </w:p>
    <w:p w14:paraId="1397DAC4" w14:textId="77777777" w:rsidR="00CC78B3" w:rsidRPr="00CC78B3" w:rsidRDefault="00CC78B3" w:rsidP="00CC78B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Ongoing performance and security monitoring</w:t>
      </w:r>
    </w:p>
    <w:p w14:paraId="43B04E45" w14:textId="7AF56E2D" w:rsidR="00CC78B3" w:rsidRPr="00CC78B3" w:rsidRDefault="00CC78B3" w:rsidP="00CC78B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CC78B3">
        <w:rPr>
          <w:rFonts w:eastAsia="Times New Roman" w:cs="Times New Roman"/>
          <w:b/>
          <w:bCs/>
          <w:kern w:val="0"/>
          <w14:ligatures w14:val="none"/>
        </w:rPr>
        <w:t>Covered Systems</w:t>
      </w:r>
    </w:p>
    <w:p w14:paraId="5DB78854" w14:textId="77777777" w:rsidR="00CC78B3" w:rsidRPr="00CC78B3" w:rsidRDefault="00CC78B3" w:rsidP="00CC78B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This policy applies to all core systems, including:</w:t>
      </w:r>
    </w:p>
    <w:p w14:paraId="64F5E17E" w14:textId="77777777" w:rsidR="00CC78B3" w:rsidRPr="00CC78B3" w:rsidRDefault="00CC78B3" w:rsidP="00CC78B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Learning Management System (LMS)</w:t>
      </w:r>
    </w:p>
    <w:p w14:paraId="47D89CF4" w14:textId="77777777" w:rsidR="00CC78B3" w:rsidRPr="00CC78B3" w:rsidRDefault="00CC78B3" w:rsidP="00CC78B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Student Information System (SIS)</w:t>
      </w:r>
    </w:p>
    <w:p w14:paraId="5C0A11FC" w14:textId="77777777" w:rsidR="00CC78B3" w:rsidRPr="00CC78B3" w:rsidRDefault="00CC78B3" w:rsidP="00CC78B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Email and communication platforms</w:t>
      </w:r>
    </w:p>
    <w:p w14:paraId="0960C61E" w14:textId="77777777" w:rsidR="00CC78B3" w:rsidRPr="00CC78B3" w:rsidRDefault="00CC78B3" w:rsidP="00CC78B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Virtual meeting platforms</w:t>
      </w:r>
    </w:p>
    <w:p w14:paraId="609D3102" w14:textId="77777777" w:rsidR="00CC78B3" w:rsidRPr="00CC78B3" w:rsidRDefault="00CC78B3" w:rsidP="00CC78B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Device management and cybersecurity systems</w:t>
      </w:r>
    </w:p>
    <w:p w14:paraId="096DF7D7" w14:textId="20AC616C" w:rsidR="00CC78B3" w:rsidRPr="00CC78B3" w:rsidRDefault="00CC78B3" w:rsidP="00CC78B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CC78B3">
        <w:rPr>
          <w:rFonts w:eastAsia="Times New Roman" w:cs="Times New Roman"/>
          <w:b/>
          <w:bCs/>
          <w:kern w:val="0"/>
          <w14:ligatures w14:val="none"/>
        </w:rPr>
        <w:t>Failure and Outage Response</w:t>
      </w:r>
    </w:p>
    <w:p w14:paraId="5AC9ABFA" w14:textId="77777777" w:rsidR="00CC78B3" w:rsidRPr="00CC78B3" w:rsidRDefault="00CC78B3" w:rsidP="00CC78B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In the event of a system outage or failure:</w:t>
      </w:r>
    </w:p>
    <w:p w14:paraId="05D76A7E" w14:textId="77777777" w:rsidR="00CC78B3" w:rsidRPr="00CC78B3" w:rsidRDefault="00CC78B3" w:rsidP="00CC78B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Essential systems will be prioritized for restoration</w:t>
      </w:r>
    </w:p>
    <w:p w14:paraId="341D20FE" w14:textId="77777777" w:rsidR="00CC78B3" w:rsidRPr="00CC78B3" w:rsidRDefault="00CC78B3" w:rsidP="00CC78B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Temporary alternative platforms may be utilized</w:t>
      </w:r>
    </w:p>
    <w:p w14:paraId="5C87731C" w14:textId="77777777" w:rsidR="00CC78B3" w:rsidRPr="00CC78B3" w:rsidRDefault="00CC78B3" w:rsidP="00CC78B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Timely communication will be provided to staff and families</w:t>
      </w:r>
    </w:p>
    <w:p w14:paraId="5357D3E9" w14:textId="77777777" w:rsidR="00CC78B3" w:rsidRPr="00CC78B3" w:rsidRDefault="00CC78B3" w:rsidP="00CC78B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Systems will be restored only after verification of integrity and security</w:t>
      </w:r>
    </w:p>
    <w:p w14:paraId="772F4B90" w14:textId="77777777" w:rsidR="00CC78B3" w:rsidRDefault="00CC78B3" w:rsidP="00CC78B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  <w:sectPr w:rsidR="00CC78B3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6B696A35" w14:textId="09E2BB9B" w:rsidR="00CC78B3" w:rsidRPr="00CC78B3" w:rsidRDefault="00CC78B3" w:rsidP="00CC78B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CC78B3">
        <w:rPr>
          <w:rFonts w:eastAsia="Times New Roman" w:cs="Times New Roman"/>
          <w:b/>
          <w:bCs/>
          <w:kern w:val="0"/>
          <w14:ligatures w14:val="none"/>
        </w:rPr>
        <w:lastRenderedPageBreak/>
        <w:t>Technical Support</w:t>
      </w:r>
    </w:p>
    <w:p w14:paraId="461C67EB" w14:textId="77777777" w:rsidR="00CC78B3" w:rsidRPr="00CC78B3" w:rsidRDefault="00CC78B3" w:rsidP="00CC78B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CC78B3">
        <w:rPr>
          <w:rFonts w:eastAsia="Times New Roman" w:cs="Times New Roman"/>
          <w:kern w:val="0"/>
          <w14:ligatures w14:val="none"/>
        </w:rPr>
        <w:t>Technical support is available during School hours through approved support channels. Response times are prioritized based on severity, with critical system outages addressed immediately.</w:t>
      </w:r>
    </w:p>
    <w:p w14:paraId="4A651183" w14:textId="77777777" w:rsidR="00CC78B3" w:rsidRPr="00CC78B3" w:rsidRDefault="00CC78B3" w:rsidP="00CC78B3">
      <w:pPr>
        <w:spacing w:line="276" w:lineRule="auto"/>
        <w:ind w:left="270"/>
        <w:jc w:val="both"/>
      </w:pPr>
    </w:p>
    <w:sectPr w:rsidR="00CC78B3" w:rsidRPr="00CC78B3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FFD52" w14:textId="77777777" w:rsidR="00CC6403" w:rsidRDefault="00CC6403" w:rsidP="00975C7B">
      <w:pPr>
        <w:spacing w:after="0" w:line="240" w:lineRule="auto"/>
      </w:pPr>
      <w:r>
        <w:separator/>
      </w:r>
    </w:p>
  </w:endnote>
  <w:endnote w:type="continuationSeparator" w:id="0">
    <w:p w14:paraId="48C27EF9" w14:textId="77777777" w:rsidR="00CC6403" w:rsidRDefault="00CC6403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331FC" w14:textId="77777777" w:rsidR="00CC6403" w:rsidRDefault="00CC6403" w:rsidP="00975C7B">
      <w:pPr>
        <w:spacing w:after="0" w:line="240" w:lineRule="auto"/>
      </w:pPr>
      <w:r>
        <w:separator/>
      </w:r>
    </w:p>
  </w:footnote>
  <w:footnote w:type="continuationSeparator" w:id="0">
    <w:p w14:paraId="171F18F9" w14:textId="77777777" w:rsidR="00CC6403" w:rsidRDefault="00CC6403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E0900"/>
    <w:multiLevelType w:val="multilevel"/>
    <w:tmpl w:val="0B2C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B8169A"/>
    <w:multiLevelType w:val="multilevel"/>
    <w:tmpl w:val="7BD8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3643F2"/>
    <w:multiLevelType w:val="multilevel"/>
    <w:tmpl w:val="A358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463197">
    <w:abstractNumId w:val="2"/>
  </w:num>
  <w:num w:numId="2" w16cid:durableId="1015495731">
    <w:abstractNumId w:val="1"/>
  </w:num>
  <w:num w:numId="3" w16cid:durableId="168979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7115F9"/>
    <w:rsid w:val="0095562C"/>
    <w:rsid w:val="00975C7B"/>
    <w:rsid w:val="00A85CB7"/>
    <w:rsid w:val="00A958D5"/>
    <w:rsid w:val="00AE0D6B"/>
    <w:rsid w:val="00C92DA9"/>
    <w:rsid w:val="00CC6403"/>
    <w:rsid w:val="00CC78B3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3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2026-01-29T18:39:00Z</dcterms:modified>
</cp:coreProperties>
</file>